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678"/>
        <w:gridCol w:w="5904"/>
        <w:gridCol w:w="312"/>
      </w:tblGrid>
      <w:tr w:rsidR="006322C3" w14:paraId="7EAE220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0699CB8" w14:textId="77777777" w:rsidR="006322C3" w:rsidRDefault="00D671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6322C3" w14:paraId="7B5F784E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131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1D5B0" w14:textId="77777777" w:rsidR="006322C3" w:rsidRDefault="00632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6322C3" w14:paraId="64DAB72F" w14:textId="77777777" w:rsidTr="008131A4">
        <w:trPr>
          <w:trHeight w:val="6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7517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CCF7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F461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8BC24B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0CB292C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2736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A01C40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4D68C5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75F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67EAD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6322C3" w14:paraId="3CF10548" w14:textId="77777777" w:rsidTr="008131A4">
        <w:trPr>
          <w:trHeight w:val="9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1AE42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6E19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9EA0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2F3C59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FC4F218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46E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8F1F76D" w14:textId="77777777" w:rsidR="006322C3" w:rsidRDefault="009F6E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90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5AE197D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314CB38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C33FB94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858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67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6D1F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4718782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26873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6222D6" w14:textId="77777777" w:rsidTr="008131A4">
        <w:trPr>
          <w:trHeight w:val="40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72440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669A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0845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F2A2F4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71E1F782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DF4E6B" w14:textId="77777777" w:rsidR="006322C3" w:rsidRDefault="009F6E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D0678A" w14:textId="3F0D6893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Kilíková</w:t>
            </w:r>
          </w:p>
        </w:tc>
        <w:tc>
          <w:tcPr>
            <w:tcW w:w="312" w:type="dxa"/>
            <w:vAlign w:val="center"/>
          </w:tcPr>
          <w:p w14:paraId="2920FEF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24A13DB5" w14:textId="77777777" w:rsidTr="008131A4">
        <w:trPr>
          <w:trHeight w:val="3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E135C2" w14:textId="77777777" w:rsidR="006322C3" w:rsidRDefault="009F6E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D80CF2" w14:textId="061ABB9E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Mária</w:t>
            </w:r>
          </w:p>
        </w:tc>
        <w:tc>
          <w:tcPr>
            <w:tcW w:w="312" w:type="dxa"/>
            <w:vAlign w:val="center"/>
          </w:tcPr>
          <w:p w14:paraId="517585F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7D2026E" w14:textId="77777777" w:rsidTr="008131A4">
        <w:trPr>
          <w:trHeight w:val="559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8C90E96" w14:textId="77777777" w:rsidR="006322C3" w:rsidRDefault="009F6E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1756C" w14:textId="2DD43139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MPH</w:t>
            </w:r>
          </w:p>
        </w:tc>
        <w:tc>
          <w:tcPr>
            <w:tcW w:w="312" w:type="dxa"/>
            <w:vAlign w:val="center"/>
          </w:tcPr>
          <w:p w14:paraId="4E427D69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0EC67148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EB41544" w14:textId="77777777" w:rsidR="006322C3" w:rsidRDefault="009F6E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0D3B4" w14:textId="224E2AE9" w:rsidR="006322C3" w:rsidRPr="0050009E" w:rsidRDefault="00D67102" w:rsidP="0050009E">
            <w:pPr>
              <w:rPr>
                <w:rFonts w:cstheme="minorHAnsi"/>
                <w:sz w:val="16"/>
                <w:szCs w:val="16"/>
              </w:rPr>
            </w:pPr>
            <w:r w:rsidRPr="0050009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hyperlink r:id="rId13" w:history="1">
              <w:r w:rsidR="0050009E" w:rsidRPr="0050009E">
                <w:rPr>
                  <w:rStyle w:val="Hypertextovprepojenie"/>
                  <w:rFonts w:cstheme="minorHAnsi"/>
                  <w:color w:val="auto"/>
                  <w:sz w:val="16"/>
                  <w:szCs w:val="16"/>
                </w:rPr>
                <w:t>https://www.portalvs.sk/regzam/detail/29307</w:t>
              </w:r>
            </w:hyperlink>
          </w:p>
        </w:tc>
        <w:tc>
          <w:tcPr>
            <w:tcW w:w="312" w:type="dxa"/>
            <w:vAlign w:val="center"/>
          </w:tcPr>
          <w:p w14:paraId="7DE67F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4192AEAA" w14:textId="77777777" w:rsidTr="008131A4">
        <w:trPr>
          <w:trHeight w:val="30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F48409" w14:textId="77777777" w:rsidR="006322C3" w:rsidRDefault="009F6E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A45E7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>Ošetrovateľstvo</w:t>
            </w:r>
            <w:proofErr w:type="spellEnd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 xml:space="preserve"> </w:t>
            </w:r>
            <w:proofErr w:type="spellStart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>III.stupeň</w:t>
            </w:r>
            <w:proofErr w:type="spellEnd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 xml:space="preserve">/ Nursing </w:t>
            </w:r>
            <w:proofErr w:type="spellStart"/>
            <w:r w:rsidRPr="0050009E"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14:paraId="65D899D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E30587" w14:textId="77777777" w:rsidTr="008131A4">
        <w:trPr>
          <w:trHeight w:val="972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437644" w14:textId="77777777" w:rsidR="006322C3" w:rsidRDefault="009F6E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CE59F" w14:textId="687EC03C" w:rsidR="006322C3" w:rsidRPr="003B61DF" w:rsidRDefault="00D67102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13772A">
              <w:rPr>
                <w:sz w:val="18"/>
                <w:szCs w:val="18"/>
              </w:rPr>
              <w:t xml:space="preserve">pedagogický výstup / </w:t>
            </w:r>
            <w:proofErr w:type="spellStart"/>
            <w:r w:rsidRPr="0013772A">
              <w:rPr>
                <w:sz w:val="18"/>
                <w:szCs w:val="18"/>
              </w:rPr>
              <w:t>pedagogical</w:t>
            </w:r>
            <w:proofErr w:type="spellEnd"/>
            <w:r w:rsidRPr="0013772A">
              <w:rPr>
                <w:sz w:val="18"/>
                <w:szCs w:val="18"/>
              </w:rPr>
              <w:t xml:space="preserve"> </w:t>
            </w:r>
            <w:r w:rsidRPr="0013772A">
              <w:rPr>
                <w:rFonts w:cstheme="minorHAnsi"/>
                <w:bCs/>
                <w:sz w:val="18"/>
                <w:szCs w:val="18"/>
              </w:rPr>
              <w:t>output</w:t>
            </w:r>
          </w:p>
          <w:p w14:paraId="5C309F46" w14:textId="58380F70" w:rsidR="006322C3" w:rsidRPr="0013772A" w:rsidRDefault="0013772A">
            <w:pPr>
              <w:pStyle w:val="Normlny1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13772A">
              <w:rPr>
                <w:rFonts w:asciiTheme="minorHAnsi" w:hAnsiTheme="minorHAnsi" w:cstheme="minorHAnsi"/>
                <w:sz w:val="16"/>
                <w:szCs w:val="16"/>
              </w:rPr>
              <w:t>Kilíková</w:t>
            </w:r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Leferovičová</w:t>
            </w:r>
            <w:proofErr w:type="spellEnd"/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, K</w:t>
            </w:r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. 201</w:t>
            </w:r>
            <w:r w:rsidR="007A426E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3</w:t>
            </w:r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. </w:t>
            </w:r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Teória potrieb a ošetrovateľského procesu</w:t>
            </w:r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.</w:t>
            </w:r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 Bratislava  : </w:t>
            </w:r>
            <w:proofErr w:type="spellStart"/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VŠZaSP</w:t>
            </w:r>
            <w:proofErr w:type="spellEnd"/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 sv. Alžbety , 201</w:t>
            </w:r>
            <w:r w:rsidR="007A426E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3</w:t>
            </w:r>
            <w:r w:rsidRPr="0013772A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  - 219 s.  ISBN 978-80-8132-118-4 </w:t>
            </w:r>
          </w:p>
        </w:tc>
        <w:tc>
          <w:tcPr>
            <w:tcW w:w="312" w:type="dxa"/>
            <w:vAlign w:val="center"/>
          </w:tcPr>
          <w:p w14:paraId="505B26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A66CF8A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57F41E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D0834" w14:textId="2B5D922A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B61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</w:t>
            </w:r>
            <w:r w:rsid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312" w:type="dxa"/>
            <w:vAlign w:val="center"/>
          </w:tcPr>
          <w:p w14:paraId="04707C8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:rsidRPr="00030C3B" w14:paraId="2CB91E56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34C252" w14:textId="77777777" w:rsidR="006322C3" w:rsidRDefault="009F6E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6710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0F6774" w14:textId="1479209A" w:rsidR="006322C3" w:rsidRPr="00030C3B" w:rsidRDefault="006322C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00B8A9" w14:textId="77777777" w:rsidR="006322C3" w:rsidRPr="00030C3B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030C3B" w14:paraId="2D0F2DC7" w14:textId="77777777" w:rsidTr="008131A4">
        <w:trPr>
          <w:trHeight w:val="494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CD954B" w14:textId="77777777" w:rsidR="00030C3B" w:rsidRDefault="009F6E79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E54618" w14:textId="05E4815A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FBEFD7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7EBE47A" w14:textId="77777777" w:rsidTr="008131A4">
        <w:trPr>
          <w:trHeight w:val="1065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A5BF9D2" w14:textId="77777777" w:rsidR="00030C3B" w:rsidRDefault="00030C3B" w:rsidP="0003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8BAE8C" w14:textId="77777777" w:rsidR="00030C3B" w:rsidRDefault="009F6E79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43915" w14:textId="127830A0" w:rsidR="00030C3B" w:rsidRPr="003B61DF" w:rsidRDefault="0013772A" w:rsidP="00030C3B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</w:pPr>
            <w:r w:rsidRPr="001377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https://arl4.library.sk/arl-sllk/sk/vysledky/?pg=6&amp;iset=1&amp;pg=5</w:t>
            </w:r>
          </w:p>
        </w:tc>
        <w:tc>
          <w:tcPr>
            <w:tcW w:w="312" w:type="dxa"/>
            <w:vAlign w:val="center"/>
          </w:tcPr>
          <w:p w14:paraId="3EFE96C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392EACD" w14:textId="77777777" w:rsidTr="008131A4">
        <w:trPr>
          <w:trHeight w:val="151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90A64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30071A6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14C68B" w14:textId="1F61719F" w:rsidR="00030C3B" w:rsidRPr="00590F39" w:rsidRDefault="00030C3B" w:rsidP="00030C3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11A925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2D655C84" w14:textId="77777777" w:rsidTr="008131A4">
        <w:trPr>
          <w:trHeight w:val="129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685B3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840BF5" w14:textId="77777777" w:rsidR="00030C3B" w:rsidRDefault="009F6E79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3E697E" w14:textId="4BA6B971" w:rsidR="00030C3B" w:rsidRDefault="002D43E9" w:rsidP="002D43E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r>
              <w:rPr>
                <w:sz w:val="16"/>
                <w:szCs w:val="16"/>
              </w:rPr>
              <w:t>Vysokoškolská učebnica</w:t>
            </w:r>
          </w:p>
        </w:tc>
        <w:tc>
          <w:tcPr>
            <w:tcW w:w="312" w:type="dxa"/>
            <w:vAlign w:val="center"/>
          </w:tcPr>
          <w:p w14:paraId="2961F0F3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5A1E293F" w14:textId="77777777" w:rsidTr="008131A4">
        <w:trPr>
          <w:trHeight w:val="11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AFD4F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F492D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34051" w14:textId="24841C77" w:rsidR="008131A4" w:rsidRPr="005134AB" w:rsidRDefault="002D43E9" w:rsidP="008131A4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  <w:r w:rsidRPr="002D43E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https://arl4.library.sk/arl-sllk/sk/vysledky/?pg=6&amp;iset=1&amp;pg=5</w:t>
            </w:r>
          </w:p>
        </w:tc>
        <w:tc>
          <w:tcPr>
            <w:tcW w:w="312" w:type="dxa"/>
            <w:vAlign w:val="center"/>
          </w:tcPr>
          <w:p w14:paraId="3CB72BF5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2BBB26C0" w14:textId="77777777" w:rsidTr="008131A4">
        <w:trPr>
          <w:trHeight w:val="76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14E85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CE2F1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158FA" w14:textId="3304C694" w:rsidR="008131A4" w:rsidRDefault="008131A4" w:rsidP="008131A4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Kilíková </w:t>
            </w:r>
            <w:r w:rsidR="0013772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9</w:t>
            </w:r>
            <w:r w:rsidR="002D43E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0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Kilíková </w:t>
            </w:r>
            <w:r w:rsidR="0013772A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9</w:t>
            </w:r>
            <w:r w:rsidR="002D43E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0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37EF3D92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019E034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136B0132" w14:textId="77777777" w:rsidTr="008131A4">
        <w:trPr>
          <w:trHeight w:val="23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A50F7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D90FCED" w14:textId="77777777" w:rsidR="008131A4" w:rsidRDefault="009F6E79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54AA2B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F1108E4" w14:textId="2602734B" w:rsidR="008131A4" w:rsidRDefault="002D43E9" w:rsidP="008131A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Učebné texty </w:t>
            </w:r>
            <w:r w:rsidR="001377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sú analytickým spracovaním ľudských potrieb. Popisuje jednotlivé potreby holisticky. Umožňuje spájanie teórie potrieb a ich praktické posudzovanie. Popisuje fázy ošetrovateľského procesu. Texty sú dop</w:t>
            </w:r>
            <w:r w:rsid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</w:t>
            </w:r>
            <w:r w:rsidR="001377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nené o</w:t>
            </w:r>
            <w:r w:rsid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377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príklady</w:t>
            </w:r>
            <w:r w:rsid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úlohy na samostatné riešenie. Učebné texty sú originálom kazuistík. Učí pochopiť poskytovanie ošetrovateľskej starostlivosti metódou ošetrovateľského procesu ako kompetencie sestry. Vedie k potrebe poznania dimenzii zdravia.</w:t>
            </w:r>
            <w:r w:rsidR="007A426E"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Learning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texts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analytical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describes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holistically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enables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integration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theory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assessment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Describes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stages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texts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supplemented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examples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exercises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independent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solving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teaching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texts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original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studies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Teaches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delivery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using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competency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nurse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Leads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dimensions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7A426E" w:rsidRPr="007A4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5B8EE16D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57C45DB8" w14:textId="77777777" w:rsidTr="008131A4">
        <w:trPr>
          <w:trHeight w:val="9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B19928A" w14:textId="77777777" w:rsidR="008131A4" w:rsidRDefault="009F6E79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DE21F4" w14:textId="32850098" w:rsidR="008131A4" w:rsidRDefault="007A426E" w:rsidP="008131A4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aim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undergraduate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textbook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summarize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content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different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classifications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needs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characterizes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individual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needs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detail.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gives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examples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from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teaches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student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nursing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process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Describes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detail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procedures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methods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forms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deficit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assessment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Includes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classification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nursing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diagnoses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Leads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planning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Illustrates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example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maintenance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patient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records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Includes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number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assessment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scales</w:t>
            </w:r>
            <w:proofErr w:type="spellEnd"/>
            <w:r w:rsidRPr="007A42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71C96F6B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74CA8CBA" w14:textId="77777777" w:rsidTr="008131A4">
        <w:trPr>
          <w:trHeight w:val="8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34C53C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62CD8B" w14:textId="77777777" w:rsidR="007A426E" w:rsidRPr="007A426E" w:rsidRDefault="007A426E" w:rsidP="007A426E">
            <w:pPr>
              <w:spacing w:after="0"/>
              <w:jc w:val="both"/>
              <w:rPr>
                <w:sz w:val="16"/>
                <w:szCs w:val="16"/>
              </w:rPr>
            </w:pPr>
            <w:r w:rsidRPr="007A426E">
              <w:rPr>
                <w:sz w:val="16"/>
                <w:szCs w:val="16"/>
              </w:rPr>
              <w:t xml:space="preserve">ZAMBORIOVÁ, M. 2014. Manažment domácej starostlivosti a hodnotenie kvality starostlivosti. In </w:t>
            </w:r>
            <w:proofErr w:type="spellStart"/>
            <w:r w:rsidRPr="007A426E">
              <w:rPr>
                <w:i/>
                <w:sz w:val="16"/>
                <w:szCs w:val="16"/>
              </w:rPr>
              <w:t>Supplement</w:t>
            </w:r>
            <w:proofErr w:type="spellEnd"/>
            <w:r w:rsidRPr="007A426E">
              <w:rPr>
                <w:i/>
                <w:sz w:val="16"/>
                <w:szCs w:val="16"/>
              </w:rPr>
              <w:t xml:space="preserve"> vybraných kapitol vo vedných odboroch sociálna práca a ošetrovateľstvo.</w:t>
            </w:r>
            <w:r w:rsidRPr="007A426E">
              <w:rPr>
                <w:sz w:val="16"/>
                <w:szCs w:val="16"/>
              </w:rPr>
              <w:t xml:space="preserve"> Příbram : 2014. s 356-416. ISBN  978-80-905973-1-0.</w:t>
            </w:r>
          </w:p>
          <w:p w14:paraId="36E5801A" w14:textId="69804EFA" w:rsidR="007A426E" w:rsidRPr="007A426E" w:rsidRDefault="007A426E" w:rsidP="007A426E">
            <w:pPr>
              <w:spacing w:after="0"/>
              <w:jc w:val="both"/>
              <w:rPr>
                <w:sz w:val="16"/>
                <w:szCs w:val="16"/>
              </w:rPr>
            </w:pPr>
            <w:r w:rsidRPr="007A426E">
              <w:rPr>
                <w:sz w:val="16"/>
                <w:szCs w:val="16"/>
              </w:rPr>
              <w:t xml:space="preserve">DIMUNOVÁ, L. 2013. </w:t>
            </w:r>
            <w:r w:rsidRPr="007A426E">
              <w:rPr>
                <w:i/>
                <w:sz w:val="16"/>
                <w:szCs w:val="16"/>
              </w:rPr>
              <w:t>Bolesť a možnosti jej hodnotenia v ošetrovateľskej praxi</w:t>
            </w:r>
            <w:r w:rsidRPr="007A426E">
              <w:rPr>
                <w:sz w:val="16"/>
                <w:szCs w:val="16"/>
              </w:rPr>
              <w:t xml:space="preserve"> In PRIBIŠOVÁ, E., BEŇO, P., ŠRAMKA, M. Nové trendy v súčasnom zdravotníctve Ústav </w:t>
            </w:r>
            <w:proofErr w:type="spellStart"/>
            <w:r w:rsidRPr="007A426E">
              <w:rPr>
                <w:sz w:val="16"/>
                <w:szCs w:val="16"/>
              </w:rPr>
              <w:t>SVa</w:t>
            </w:r>
            <w:proofErr w:type="spellEnd"/>
            <w:r w:rsidRPr="007A426E">
              <w:rPr>
                <w:sz w:val="16"/>
                <w:szCs w:val="16"/>
              </w:rPr>
              <w:t xml:space="preserve"> Z </w:t>
            </w:r>
            <w:proofErr w:type="spellStart"/>
            <w:r w:rsidRPr="007A426E">
              <w:rPr>
                <w:sz w:val="16"/>
                <w:szCs w:val="16"/>
              </w:rPr>
              <w:t>bl.P.P</w:t>
            </w:r>
            <w:proofErr w:type="spellEnd"/>
            <w:r w:rsidRPr="007A426E">
              <w:rPr>
                <w:sz w:val="16"/>
                <w:szCs w:val="16"/>
              </w:rPr>
              <w:t xml:space="preserve">. </w:t>
            </w:r>
            <w:proofErr w:type="spellStart"/>
            <w:r w:rsidRPr="007A426E">
              <w:rPr>
                <w:sz w:val="16"/>
                <w:szCs w:val="16"/>
              </w:rPr>
              <w:t>Gojdiča</w:t>
            </w:r>
            <w:proofErr w:type="spellEnd"/>
            <w:r w:rsidRPr="007A426E">
              <w:rPr>
                <w:sz w:val="16"/>
                <w:szCs w:val="16"/>
              </w:rPr>
              <w:t xml:space="preserve"> v Prešove, 2015. s25-31, ISBN 978-80-89464-29-6.</w:t>
            </w:r>
          </w:p>
          <w:p w14:paraId="49EC44DB" w14:textId="77777777" w:rsidR="007A426E" w:rsidRPr="007A426E" w:rsidRDefault="007A426E" w:rsidP="007A426E">
            <w:pPr>
              <w:spacing w:after="0"/>
              <w:jc w:val="both"/>
              <w:rPr>
                <w:sz w:val="16"/>
                <w:szCs w:val="16"/>
              </w:rPr>
            </w:pPr>
            <w:r w:rsidRPr="007A426E">
              <w:rPr>
                <w:sz w:val="16"/>
                <w:szCs w:val="16"/>
              </w:rPr>
              <w:t xml:space="preserve">DIMUNOVÁ, L., - RAKOVÁ, J.- ŠTEFKOVÁ, G. 2017. Vybrané kapitoly zo základov zdravotnej starostlivosti. Košice : Univerzita P.J. Šafárika, 2017. 80 s. ISBN 978-80-8152-544.5. </w:t>
            </w:r>
          </w:p>
          <w:p w14:paraId="5796346C" w14:textId="3BBF0BA3" w:rsidR="007A426E" w:rsidRPr="007A426E" w:rsidRDefault="007A426E" w:rsidP="007A426E">
            <w:pPr>
              <w:spacing w:after="0"/>
              <w:jc w:val="both"/>
              <w:rPr>
                <w:color w:val="FF0000"/>
                <w:sz w:val="16"/>
                <w:szCs w:val="16"/>
              </w:rPr>
            </w:pPr>
            <w:r w:rsidRPr="007A426E">
              <w:rPr>
                <w:sz w:val="16"/>
                <w:szCs w:val="16"/>
              </w:rPr>
              <w:t xml:space="preserve">HULKOVÁ, V.- GERLICHOVÁ, K.- LOŠÁKOVÁ, Ľ. </w:t>
            </w:r>
            <w:proofErr w:type="spellStart"/>
            <w:r w:rsidRPr="007A426E">
              <w:rPr>
                <w:sz w:val="16"/>
                <w:szCs w:val="16"/>
              </w:rPr>
              <w:t>Evaluácia</w:t>
            </w:r>
            <w:proofErr w:type="spellEnd"/>
            <w:r w:rsidRPr="007A426E">
              <w:rPr>
                <w:sz w:val="16"/>
                <w:szCs w:val="16"/>
              </w:rPr>
              <w:t xml:space="preserve"> využívania hodnotiacich a posudzovacích škál v ošetrovateľskej praxi vo vybraných zdravotníckych zariadeniach v slovenskej a Českej republike. In </w:t>
            </w:r>
            <w:r w:rsidRPr="007A426E">
              <w:rPr>
                <w:i/>
                <w:sz w:val="16"/>
                <w:szCs w:val="16"/>
              </w:rPr>
              <w:t>Sestry: hlas v popredí – ošetrovateľstvom ku globálnemu zdraviu. Recenzovaný vedecký zborník vydaný pri príležitosti Medzinárodného dňa sestier 2020.</w:t>
            </w:r>
            <w:r w:rsidRPr="007A426E">
              <w:rPr>
                <w:sz w:val="16"/>
                <w:szCs w:val="16"/>
              </w:rPr>
              <w:t xml:space="preserve"> Nitra : 2020, s.37-43, ISBN 978-80-558-1596-1.</w:t>
            </w:r>
          </w:p>
          <w:p w14:paraId="04F0085D" w14:textId="7753A769" w:rsidR="008131A4" w:rsidRPr="00C379DB" w:rsidRDefault="008131A4" w:rsidP="00C379D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77D8100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6AAB47D9" w14:textId="77777777" w:rsidTr="008131A4">
        <w:trPr>
          <w:trHeight w:val="117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85B07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F6021" w14:textId="29133F90" w:rsidR="008131A4" w:rsidRDefault="00C379DB" w:rsidP="00C379D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Učebnica je zdrojom poznania v nových dimenziách riadenia </w:t>
            </w:r>
            <w:r w:rsidR="007A426E">
              <w:rPr>
                <w:rFonts w:ascii="Calibri" w:hAnsi="Calibri" w:cs="Calibri"/>
                <w:color w:val="000000"/>
                <w:sz w:val="16"/>
                <w:szCs w:val="16"/>
              </w:rPr>
              <w:t>ošetrovateľskej starostlivosti metódou ošetrovateľského procesu. Posilňuje prof</w:t>
            </w:r>
            <w:r w:rsidR="00460547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 w:rsidR="007A426E">
              <w:rPr>
                <w:rFonts w:ascii="Calibri" w:hAnsi="Calibri" w:cs="Calibri"/>
                <w:color w:val="000000"/>
                <w:sz w:val="16"/>
                <w:szCs w:val="16"/>
              </w:rPr>
              <w:t>sijné</w:t>
            </w:r>
            <w:r w:rsid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roly sestry a autonómnu prax. Učí sestra samostatnosti v ošetrovaní a vo vedení dokumentácie.</w:t>
            </w:r>
            <w:r w:rsidR="00460547"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textbook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source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new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dimensions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management by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method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strengthens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roles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nurse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autonomous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teaches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nurse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autonomy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in </w:t>
            </w:r>
            <w:proofErr w:type="spellStart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 w:rsidR="00460547" w:rsidRPr="00460547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6A7B3D9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099BAF43" w14:textId="77777777" w:rsidTr="008131A4">
        <w:trPr>
          <w:trHeight w:val="129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F03CA1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52BC6F" w14:textId="1F04FBBA" w:rsidR="008131A4" w:rsidRDefault="00C379DB" w:rsidP="00E35F79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Zdokonaľuje proces vzdelávania študentov, ktorí sú odhodlaní manažovať </w:t>
            </w:r>
            <w:r w:rsidR="004605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proces starostlivosti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korektne  a systematicky. Motivuje študentov k zmene myslenia a nazerania na problémy praxe. Didakticky manipuluje študenta k dobrej  praxi, k poznaniu rozsahu svoj</w:t>
            </w:r>
            <w:r w:rsidR="00651F0F">
              <w:rPr>
                <w:rFonts w:ascii="Calibri" w:hAnsi="Calibri" w:cs="Calibri"/>
                <w:color w:val="000000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 možnosti</w:t>
            </w:r>
            <w:r w:rsid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Texty vyžadujú tvorivé myslenie a odvahu študenta implementovať teóriu do praxe.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perfects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educating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committed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managing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correctly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systematically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Motivates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change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thinking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outlook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problems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Didactically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manipulates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student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good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managerial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to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know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extent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capabilities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texts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require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creative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thinking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courage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part of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student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implement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theory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into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="00651F0F" w:rsidRPr="00651F0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F13E743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9F607A" w14:textId="77777777" w:rsidR="006322C3" w:rsidRDefault="006322C3"/>
    <w:sectPr w:rsidR="006322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AF3F9" w14:textId="77777777" w:rsidR="009F6E79" w:rsidRDefault="009F6E79">
      <w:pPr>
        <w:spacing w:line="240" w:lineRule="auto"/>
      </w:pPr>
      <w:r>
        <w:separator/>
      </w:r>
    </w:p>
  </w:endnote>
  <w:endnote w:type="continuationSeparator" w:id="0">
    <w:p w14:paraId="7331406A" w14:textId="77777777" w:rsidR="009F6E79" w:rsidRDefault="009F6E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BBE81" w14:textId="77777777" w:rsidR="009F6E79" w:rsidRDefault="009F6E79">
      <w:pPr>
        <w:spacing w:after="0"/>
      </w:pPr>
      <w:r>
        <w:separator/>
      </w:r>
    </w:p>
  </w:footnote>
  <w:footnote w:type="continuationSeparator" w:id="0">
    <w:p w14:paraId="5C88C1DF" w14:textId="77777777" w:rsidR="009F6E79" w:rsidRDefault="009F6E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EB438AD"/>
    <w:multiLevelType w:val="hybridMultilevel"/>
    <w:tmpl w:val="75F6D960"/>
    <w:lvl w:ilvl="0" w:tplc="DE504E9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0C3B"/>
    <w:rsid w:val="00056A5E"/>
    <w:rsid w:val="00085E9D"/>
    <w:rsid w:val="0013772A"/>
    <w:rsid w:val="00190A9C"/>
    <w:rsid w:val="00211BB7"/>
    <w:rsid w:val="002D43E9"/>
    <w:rsid w:val="003B61DF"/>
    <w:rsid w:val="003F4BE7"/>
    <w:rsid w:val="00460547"/>
    <w:rsid w:val="004C0ADE"/>
    <w:rsid w:val="0050009E"/>
    <w:rsid w:val="005134AB"/>
    <w:rsid w:val="00573503"/>
    <w:rsid w:val="00590F39"/>
    <w:rsid w:val="005F41A3"/>
    <w:rsid w:val="00604B8B"/>
    <w:rsid w:val="006322C3"/>
    <w:rsid w:val="00651F0F"/>
    <w:rsid w:val="0073261A"/>
    <w:rsid w:val="00772C6B"/>
    <w:rsid w:val="007A426E"/>
    <w:rsid w:val="008131A4"/>
    <w:rsid w:val="00900307"/>
    <w:rsid w:val="0092621C"/>
    <w:rsid w:val="009B481B"/>
    <w:rsid w:val="009F6E79"/>
    <w:rsid w:val="00B36647"/>
    <w:rsid w:val="00C379DB"/>
    <w:rsid w:val="00CB10B2"/>
    <w:rsid w:val="00D67102"/>
    <w:rsid w:val="00E35F79"/>
    <w:rsid w:val="00E8215D"/>
    <w:rsid w:val="00EE2A5D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97DE"/>
  <w15:docId w15:val="{966A66BF-59F1-484D-B7DC-E5AB432D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rsid w:val="00573503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590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9307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Mária Kilíková</cp:lastModifiedBy>
  <cp:revision>3</cp:revision>
  <dcterms:created xsi:type="dcterms:W3CDTF">2022-05-30T18:26:00Z</dcterms:created>
  <dcterms:modified xsi:type="dcterms:W3CDTF">2022-05-31T07:54:00Z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